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9BE24" w14:textId="03113B89" w:rsidR="005D4A4F" w:rsidRDefault="005D4A4F" w:rsidP="002E73AC">
      <w:pPr>
        <w:spacing w:line="360" w:lineRule="auto"/>
        <w:jc w:val="center"/>
      </w:pPr>
      <w:bookmarkStart w:id="0" w:name="_Hlk213249839"/>
      <w:r w:rsidRPr="005D4A4F">
        <w:t>İsl</w:t>
      </w:r>
      <w:r>
        <w:t>â</w:t>
      </w:r>
      <w:r w:rsidRPr="005D4A4F">
        <w:t>m</w:t>
      </w:r>
      <w:r>
        <w:t>î</w:t>
      </w:r>
      <w:r w:rsidRPr="005D4A4F">
        <w:t xml:space="preserve"> İktisat, Değerler ve Modernleşme Üzerine</w:t>
      </w:r>
    </w:p>
    <w:p w14:paraId="615FF3F9" w14:textId="77777777" w:rsidR="00E835FC" w:rsidRPr="005D4A4F" w:rsidRDefault="00E835FC" w:rsidP="002E73AC">
      <w:pPr>
        <w:spacing w:line="360" w:lineRule="auto"/>
        <w:jc w:val="center"/>
      </w:pPr>
    </w:p>
    <w:bookmarkEnd w:id="0"/>
    <w:p w14:paraId="65135DD1" w14:textId="3F33F100" w:rsidR="005D4A4F" w:rsidRDefault="005D4A4F" w:rsidP="002E73AC">
      <w:pPr>
        <w:spacing w:line="360" w:lineRule="auto"/>
        <w:jc w:val="both"/>
      </w:pPr>
      <w:r>
        <w:tab/>
      </w:r>
      <w:r w:rsidR="00AC5C39" w:rsidRPr="00B518F0">
        <w:t>İslâm</w:t>
      </w:r>
      <w:r w:rsidR="00AC5C39">
        <w:t>î İktisat</w:t>
      </w:r>
      <w:r w:rsidR="00AC5C39" w:rsidRPr="00B518F0">
        <w:t xml:space="preserve"> </w:t>
      </w:r>
      <w:r w:rsidR="00AC5C39">
        <w:t>üzerine çalışmalarıyla tanınan</w:t>
      </w:r>
      <w:r w:rsidR="00AC5C39" w:rsidRPr="00B518F0">
        <w:t xml:space="preserve"> </w:t>
      </w:r>
      <w:r w:rsidR="00AC5C39" w:rsidRPr="00AC5C39">
        <w:t xml:space="preserve">Prof. </w:t>
      </w:r>
      <w:r w:rsidR="00124436">
        <w:t xml:space="preserve">Dr. </w:t>
      </w:r>
      <w:r w:rsidR="00AC5C39" w:rsidRPr="00B518F0">
        <w:t>Sabri Orman</w:t>
      </w:r>
      <w:r w:rsidR="00AC5C39">
        <w:t xml:space="preserve">’ın </w:t>
      </w:r>
      <w:r w:rsidR="002E73AC">
        <w:t>“</w:t>
      </w:r>
      <w:r w:rsidR="00AC5C39" w:rsidRPr="005D4A4F">
        <w:t>İsl</w:t>
      </w:r>
      <w:r w:rsidR="00AC5C39" w:rsidRPr="00AC5C39">
        <w:t>â</w:t>
      </w:r>
      <w:r w:rsidR="00AC5C39" w:rsidRPr="005D4A4F">
        <w:t>m</w:t>
      </w:r>
      <w:r w:rsidR="00AC5C39" w:rsidRPr="00AC5C39">
        <w:t>î</w:t>
      </w:r>
      <w:r w:rsidR="00AC5C39" w:rsidRPr="005D4A4F">
        <w:t xml:space="preserve"> İktisat, Değerler ve Modernleşme Üzerine</w:t>
      </w:r>
      <w:r w:rsidR="002E73AC">
        <w:t>”</w:t>
      </w:r>
      <w:r w:rsidR="00AC5C39">
        <w:t xml:space="preserve"> isimli eseri Ketebe Yayınları</w:t>
      </w:r>
      <w:r w:rsidR="00C252EB">
        <w:t xml:space="preserve"> etiketiyle raflarda yerini aldı. </w:t>
      </w:r>
      <w:r w:rsidR="00124436">
        <w:t xml:space="preserve">Sabri Orman kitaplığının ilk yayını olan </w:t>
      </w:r>
      <w:r w:rsidR="002E73AC">
        <w:t>çalışma</w:t>
      </w:r>
      <w:r w:rsidR="00C252EB">
        <w:t xml:space="preserve"> </w:t>
      </w:r>
      <w:r w:rsidRPr="005D4A4F">
        <w:t xml:space="preserve">İslâmî İktisadın metodolojisi, tarihsel boyutu, </w:t>
      </w:r>
      <w:r w:rsidR="006E5713" w:rsidRPr="006E5713">
        <w:t>ahlâk ve değerler dünyasıyla ilişkisi</w:t>
      </w:r>
      <w:r w:rsidR="006E5713">
        <w:t xml:space="preserve">, </w:t>
      </w:r>
      <w:r w:rsidRPr="005D4A4F">
        <w:t>teorik meseleleri ve uygulamaya ilişkin yönleri</w:t>
      </w:r>
      <w:r w:rsidR="00C252EB">
        <w:t>ni</w:t>
      </w:r>
      <w:r w:rsidRPr="005D4A4F">
        <w:t xml:space="preserve"> irdeleniyor.</w:t>
      </w:r>
      <w:r w:rsidR="00CB02D6">
        <w:t xml:space="preserve"> </w:t>
      </w:r>
      <w:proofErr w:type="spellStart"/>
      <w:r w:rsidR="00890242" w:rsidRPr="00890242">
        <w:t>İsl</w:t>
      </w:r>
      <w:r w:rsidR="00AE650C">
        <w:t>â</w:t>
      </w:r>
      <w:r w:rsidR="00890242" w:rsidRPr="00890242">
        <w:t>mî</w:t>
      </w:r>
      <w:proofErr w:type="spellEnd"/>
      <w:r w:rsidR="00890242" w:rsidRPr="00890242">
        <w:t xml:space="preserve"> iktisadın dünden bugüne tarihsel seyrini ve kavram dünyamızdaki güncel etkileri </w:t>
      </w:r>
      <w:r w:rsidR="00890242">
        <w:t xml:space="preserve">üzerine </w:t>
      </w:r>
      <w:r w:rsidR="00890242" w:rsidRPr="00890242">
        <w:t xml:space="preserve">bütüncül bir bakış açısı sunuyor. </w:t>
      </w:r>
    </w:p>
    <w:p w14:paraId="1685C339" w14:textId="7371E3EC" w:rsidR="00B518F0" w:rsidRDefault="00AC5C39" w:rsidP="00500920">
      <w:pPr>
        <w:autoSpaceDE w:val="0"/>
        <w:autoSpaceDN w:val="0"/>
        <w:adjustRightInd w:val="0"/>
        <w:spacing w:after="0" w:line="360" w:lineRule="auto"/>
        <w:ind w:firstLine="708"/>
        <w:jc w:val="both"/>
      </w:pPr>
      <w:bookmarkStart w:id="1" w:name="_Hlk213249822"/>
      <w:r>
        <w:t xml:space="preserve">Prof. </w:t>
      </w:r>
      <w:r w:rsidR="00124436">
        <w:t xml:space="preserve">Dr. </w:t>
      </w:r>
      <w:r w:rsidRPr="00B518F0">
        <w:t xml:space="preserve">Sabri </w:t>
      </w:r>
      <w:r w:rsidRPr="00B518F0">
        <w:rPr>
          <w:rFonts w:cs="Times New Roman"/>
          <w:szCs w:val="24"/>
        </w:rPr>
        <w:t>Orman</w:t>
      </w:r>
      <w:r w:rsidRPr="00500920">
        <w:rPr>
          <w:rFonts w:cs="Times New Roman"/>
          <w:szCs w:val="24"/>
        </w:rPr>
        <w:t xml:space="preserve"> (1948-2020) </w:t>
      </w:r>
      <w:r w:rsidR="00B518F0" w:rsidRPr="00B518F0">
        <w:rPr>
          <w:rFonts w:cs="Times New Roman"/>
          <w:szCs w:val="24"/>
        </w:rPr>
        <w:t>Türkiye’de “İslâm Ekonomisi” ile ilgili telif eser veren yazarlar</w:t>
      </w:r>
      <w:r w:rsidR="00B518F0" w:rsidRPr="00500920">
        <w:rPr>
          <w:rFonts w:cs="Times New Roman"/>
          <w:szCs w:val="24"/>
        </w:rPr>
        <w:t xml:space="preserve"> </w:t>
      </w:r>
      <w:r w:rsidR="00B518F0" w:rsidRPr="00B518F0">
        <w:rPr>
          <w:rFonts w:cs="Times New Roman"/>
          <w:szCs w:val="24"/>
        </w:rPr>
        <w:t>arasında önemli ve özgün bir yer</w:t>
      </w:r>
      <w:bookmarkEnd w:id="1"/>
      <w:r w:rsidRPr="00500920">
        <w:rPr>
          <w:rFonts w:cs="Times New Roman"/>
          <w:szCs w:val="24"/>
        </w:rPr>
        <w:t xml:space="preserve">e sahiptir. </w:t>
      </w:r>
      <w:r w:rsidR="00500920" w:rsidRPr="00500920">
        <w:rPr>
          <w:rFonts w:eastAsiaTheme="minorEastAsia" w:cs="Times New Roman"/>
          <w:kern w:val="0"/>
          <w:szCs w:val="24"/>
          <w:lang w:eastAsia="tr-TR"/>
        </w:rPr>
        <w:t xml:space="preserve">Sabri F. </w:t>
      </w:r>
      <w:proofErr w:type="spellStart"/>
      <w:r w:rsidR="00500920" w:rsidRPr="00500920">
        <w:rPr>
          <w:rFonts w:eastAsiaTheme="minorEastAsia" w:cs="Times New Roman"/>
          <w:kern w:val="0"/>
          <w:szCs w:val="24"/>
          <w:lang w:eastAsia="tr-TR"/>
        </w:rPr>
        <w:t>Ülgener</w:t>
      </w:r>
      <w:proofErr w:type="spellEnd"/>
      <w:r w:rsidR="00500920" w:rsidRPr="00500920">
        <w:rPr>
          <w:rFonts w:eastAsiaTheme="minorEastAsia" w:cs="Times New Roman"/>
          <w:kern w:val="0"/>
          <w:szCs w:val="24"/>
          <w:lang w:eastAsia="tr-TR"/>
        </w:rPr>
        <w:t xml:space="preserve"> danışmanlığında “</w:t>
      </w:r>
      <w:proofErr w:type="spellStart"/>
      <w:r w:rsidR="00500920" w:rsidRPr="00500920">
        <w:rPr>
          <w:rFonts w:eastAsiaTheme="minorEastAsia" w:cs="Times New Roman"/>
          <w:kern w:val="0"/>
          <w:szCs w:val="24"/>
          <w:lang w:eastAsia="tr-TR"/>
        </w:rPr>
        <w:t>Gazâlî’nin</w:t>
      </w:r>
      <w:proofErr w:type="spellEnd"/>
      <w:r w:rsidR="00500920" w:rsidRPr="00500920">
        <w:rPr>
          <w:rFonts w:eastAsiaTheme="minorEastAsia" w:cs="Times New Roman"/>
          <w:kern w:val="0"/>
          <w:szCs w:val="24"/>
          <w:lang w:eastAsia="tr-TR"/>
        </w:rPr>
        <w:t xml:space="preserve"> İktisat Felsefesi” konulu </w:t>
      </w:r>
      <w:r w:rsidR="00500920" w:rsidRPr="00500920">
        <w:rPr>
          <w:rFonts w:cs="Times New Roman"/>
          <w:szCs w:val="24"/>
        </w:rPr>
        <w:t>d</w:t>
      </w:r>
      <w:r w:rsidR="00500920" w:rsidRPr="00B518F0">
        <w:rPr>
          <w:rFonts w:cs="Times New Roman"/>
          <w:szCs w:val="24"/>
        </w:rPr>
        <w:t>oktora</w:t>
      </w:r>
      <w:r w:rsidR="00500920" w:rsidRPr="00500920">
        <w:rPr>
          <w:rFonts w:cs="Times New Roman"/>
          <w:szCs w:val="24"/>
        </w:rPr>
        <w:t xml:space="preserve"> </w:t>
      </w:r>
      <w:r w:rsidR="00500920" w:rsidRPr="00B518F0">
        <w:rPr>
          <w:rFonts w:cs="Times New Roman"/>
          <w:szCs w:val="24"/>
        </w:rPr>
        <w:t>tezi</w:t>
      </w:r>
      <w:r w:rsidR="00500920">
        <w:rPr>
          <w:rFonts w:cs="Times New Roman"/>
          <w:szCs w:val="24"/>
        </w:rPr>
        <w:t>ni</w:t>
      </w:r>
      <w:r w:rsidR="00500920" w:rsidRPr="00B518F0">
        <w:rPr>
          <w:rFonts w:cs="Times New Roman"/>
          <w:szCs w:val="24"/>
        </w:rPr>
        <w:t xml:space="preserve"> tamamlanmasıyla başlayan ve </w:t>
      </w:r>
      <w:r w:rsidR="00500920" w:rsidRPr="00500920">
        <w:rPr>
          <w:rFonts w:cs="Times New Roman"/>
          <w:szCs w:val="24"/>
        </w:rPr>
        <w:t>yaklaşık kırk yıl boyunca devam eden</w:t>
      </w:r>
      <w:r w:rsidR="00500920" w:rsidRPr="00B518F0">
        <w:rPr>
          <w:rFonts w:cs="Times New Roman"/>
          <w:szCs w:val="24"/>
        </w:rPr>
        <w:t xml:space="preserve"> çalışmalarının genel çerçevesini oluşturan temel</w:t>
      </w:r>
      <w:r w:rsidR="00500920" w:rsidRPr="00500920">
        <w:rPr>
          <w:rFonts w:cs="Times New Roman"/>
          <w:szCs w:val="24"/>
        </w:rPr>
        <w:t xml:space="preserve"> </w:t>
      </w:r>
      <w:r w:rsidR="00500920" w:rsidRPr="00B518F0">
        <w:rPr>
          <w:rFonts w:cs="Times New Roman"/>
          <w:szCs w:val="24"/>
        </w:rPr>
        <w:t>sorunsalın, İslâm medeniyetinde iktisadi düşünce birikiminin</w:t>
      </w:r>
      <w:r w:rsidR="00500920" w:rsidRPr="00500920">
        <w:rPr>
          <w:rFonts w:cs="Times New Roman"/>
          <w:szCs w:val="24"/>
        </w:rPr>
        <w:t xml:space="preserve"> </w:t>
      </w:r>
      <w:r w:rsidR="00500920" w:rsidRPr="00B518F0">
        <w:rPr>
          <w:rFonts w:cs="Times New Roman"/>
          <w:szCs w:val="24"/>
        </w:rPr>
        <w:t>ortaya çıkarılması olmakla birlikte, zaman içinde modernleşme, tarih felsefesi ve tarih sosyolojisi alanlarını</w:t>
      </w:r>
      <w:r w:rsidR="00500920" w:rsidRPr="00500920">
        <w:rPr>
          <w:rFonts w:cs="Times New Roman"/>
          <w:szCs w:val="24"/>
        </w:rPr>
        <w:t xml:space="preserve"> da kapsayacak şekilde çeşitlenmiştir.</w:t>
      </w:r>
      <w:r w:rsidR="00500920">
        <w:rPr>
          <w:rFonts w:cs="Times New Roman"/>
          <w:szCs w:val="24"/>
        </w:rPr>
        <w:t xml:space="preserve"> </w:t>
      </w:r>
      <w:r w:rsidRPr="00500920">
        <w:rPr>
          <w:rFonts w:cs="Times New Roman"/>
          <w:szCs w:val="24"/>
        </w:rPr>
        <w:t>İ</w:t>
      </w:r>
      <w:r w:rsidR="00B518F0" w:rsidRPr="00500920">
        <w:rPr>
          <w:rFonts w:cs="Times New Roman"/>
          <w:szCs w:val="24"/>
        </w:rPr>
        <w:t xml:space="preserve">ktisadi </w:t>
      </w:r>
      <w:r w:rsidR="00B518F0" w:rsidRPr="00B518F0">
        <w:rPr>
          <w:rFonts w:cs="Times New Roman"/>
          <w:szCs w:val="24"/>
        </w:rPr>
        <w:t>düşünce tarihi ile ilgili Türkçe ve İngilizce çok sayıda ilmi</w:t>
      </w:r>
      <w:r w:rsidR="00B518F0" w:rsidRPr="00500920">
        <w:rPr>
          <w:rFonts w:cs="Times New Roman"/>
          <w:szCs w:val="24"/>
        </w:rPr>
        <w:t xml:space="preserve"> </w:t>
      </w:r>
      <w:r w:rsidR="00B518F0" w:rsidRPr="00B518F0">
        <w:rPr>
          <w:rFonts w:cs="Times New Roman"/>
          <w:szCs w:val="24"/>
        </w:rPr>
        <w:t>çalışması yanında; iktisat felsefesi ve metodolojisi, iktisadi sistemler,</w:t>
      </w:r>
      <w:r w:rsidR="00B518F0" w:rsidRPr="00500920">
        <w:rPr>
          <w:rFonts w:cs="Times New Roman"/>
          <w:szCs w:val="24"/>
        </w:rPr>
        <w:t xml:space="preserve"> </w:t>
      </w:r>
      <w:r w:rsidR="00B518F0" w:rsidRPr="00B518F0">
        <w:rPr>
          <w:rFonts w:cs="Times New Roman"/>
          <w:szCs w:val="24"/>
        </w:rPr>
        <w:t>İslâmî iktisat, ahlak ve değerler, Türk modernizasyonu, küreselleşme ve çevresel çalışmalar gibi</w:t>
      </w:r>
      <w:r w:rsidR="00B518F0" w:rsidRPr="00500920">
        <w:rPr>
          <w:rFonts w:cs="Times New Roman"/>
          <w:szCs w:val="24"/>
        </w:rPr>
        <w:t xml:space="preserve"> </w:t>
      </w:r>
      <w:r w:rsidR="00B518F0" w:rsidRPr="00B518F0">
        <w:rPr>
          <w:rFonts w:cs="Times New Roman"/>
          <w:szCs w:val="24"/>
        </w:rPr>
        <w:t>alanlarda özgün</w:t>
      </w:r>
      <w:r w:rsidRPr="00500920">
        <w:rPr>
          <w:rFonts w:cs="Times New Roman"/>
          <w:szCs w:val="24"/>
        </w:rPr>
        <w:t xml:space="preserve"> ve</w:t>
      </w:r>
      <w:r w:rsidR="00B518F0" w:rsidRPr="00B518F0">
        <w:rPr>
          <w:rFonts w:cs="Times New Roman"/>
          <w:szCs w:val="24"/>
        </w:rPr>
        <w:t xml:space="preserve"> nitelikli</w:t>
      </w:r>
      <w:r w:rsidR="00B518F0" w:rsidRPr="00500920">
        <w:rPr>
          <w:rFonts w:cs="Times New Roman"/>
          <w:szCs w:val="24"/>
        </w:rPr>
        <w:t xml:space="preserve"> çalışmalara imza atmıştır.</w:t>
      </w:r>
      <w:r w:rsidR="00B518F0">
        <w:t xml:space="preserve"> </w:t>
      </w:r>
      <w:r w:rsidR="00500920">
        <w:t xml:space="preserve"> </w:t>
      </w:r>
    </w:p>
    <w:p w14:paraId="1E6AD988" w14:textId="75500F4C" w:rsidR="00CB02D6" w:rsidRDefault="00890242" w:rsidP="00CB02D6">
      <w:pPr>
        <w:autoSpaceDE w:val="0"/>
        <w:autoSpaceDN w:val="0"/>
        <w:adjustRightInd w:val="0"/>
        <w:spacing w:after="0" w:line="360" w:lineRule="auto"/>
        <w:ind w:firstLine="708"/>
        <w:jc w:val="both"/>
      </w:pPr>
      <w:r>
        <w:t>İsl</w:t>
      </w:r>
      <w:r w:rsidR="00AE650C">
        <w:t>â</w:t>
      </w:r>
      <w:r>
        <w:t>m</w:t>
      </w:r>
      <w:r w:rsidR="00AE650C">
        <w:t>î</w:t>
      </w:r>
      <w:r>
        <w:t xml:space="preserve"> iktisadı </w:t>
      </w:r>
      <w:r w:rsidRPr="00890242">
        <w:t xml:space="preserve">kavramsal, fikri ve metodolojik açılardan </w:t>
      </w:r>
      <w:r>
        <w:t xml:space="preserve">ele alındığı </w:t>
      </w:r>
      <w:r w:rsidR="00AE650C">
        <w:t xml:space="preserve">eser, İslâmî iktisat özelinde </w:t>
      </w:r>
      <w:r w:rsidR="00AE650C" w:rsidRPr="00AE650C">
        <w:t>bazı temel sorulara cevap</w:t>
      </w:r>
      <w:r w:rsidR="00AE650C">
        <w:t xml:space="preserve"> veriyor. İ</w:t>
      </w:r>
      <w:r w:rsidR="00CB02D6" w:rsidRPr="00CB02D6">
        <w:t>ktisadın dinî normlar ile iktisadi realiteler arasındaki ilişkiye dayandığına işaret eden yazar, bu iki taraf arasındaki ilişkinin kuruluş biçimlerine değinerek geliştirilen yaklaşımları ve yapılan çalışmaları eleştirel bir gözle değerlendir</w:t>
      </w:r>
      <w:r w:rsidR="008B5EE4">
        <w:t>erek</w:t>
      </w:r>
      <w:r w:rsidR="00CB02D6" w:rsidRPr="00CB02D6">
        <w:t xml:space="preserve"> İslâmî iktisat üzerine yeni yöntemler ile kavramlar öneriyor. </w:t>
      </w:r>
      <w:r w:rsidR="00E51BA8">
        <w:t>Kitapta m</w:t>
      </w:r>
      <w:r w:rsidR="00E51BA8" w:rsidRPr="00E51BA8">
        <w:t>odernleşme konusuna da eğil</w:t>
      </w:r>
      <w:r w:rsidR="00E51BA8">
        <w:t>erek</w:t>
      </w:r>
      <w:r w:rsidR="00E51BA8" w:rsidRPr="00E51BA8">
        <w:t>, konuya dair alanında ilk ya da öncü çalışmalarla, ulusal (Türkiye örneği), yerel (Adıyaman örneği) ve bireysel (Sabahattin Zaim örneği) aksiyonlar yanında, uluslararası karşılaştırma (Türkiye ve Malezya örnekleri) perspektifinden kendine has değerlendirmelerde bulun</w:t>
      </w:r>
      <w:r w:rsidR="00E51BA8">
        <w:t xml:space="preserve">uyor. </w:t>
      </w:r>
    </w:p>
    <w:p w14:paraId="02BA2899" w14:textId="7A25AEA4" w:rsidR="00E51BA8" w:rsidRDefault="00E51BA8" w:rsidP="00CB02D6">
      <w:pPr>
        <w:autoSpaceDE w:val="0"/>
        <w:autoSpaceDN w:val="0"/>
        <w:adjustRightInd w:val="0"/>
        <w:spacing w:after="0" w:line="360" w:lineRule="auto"/>
        <w:ind w:firstLine="708"/>
        <w:jc w:val="both"/>
      </w:pPr>
      <w:r w:rsidRPr="00E51BA8">
        <w:t> </w:t>
      </w:r>
      <w:r w:rsidR="00890242">
        <w:t>İ</w:t>
      </w:r>
      <w:r w:rsidR="00890242" w:rsidRPr="00890242">
        <w:t>sl</w:t>
      </w:r>
      <w:r w:rsidR="00890242">
        <w:t>âm</w:t>
      </w:r>
      <w:r w:rsidR="00890242" w:rsidRPr="00890242">
        <w:t xml:space="preserve"> iktisadı çalışmalarına esaslı bir zemin teşkil ede</w:t>
      </w:r>
      <w:r w:rsidR="00890242">
        <w:t xml:space="preserve">n </w:t>
      </w:r>
      <w:r>
        <w:t xml:space="preserve">kitap, </w:t>
      </w:r>
      <w:r w:rsidR="008B5EE4">
        <w:t xml:space="preserve">okurlarını </w:t>
      </w:r>
      <w:r w:rsidRPr="00E51BA8">
        <w:t>İsl</w:t>
      </w:r>
      <w:r w:rsidR="00AE650C">
        <w:t>â</w:t>
      </w:r>
      <w:r w:rsidRPr="00E51BA8">
        <w:t>m iktisadının ilkelerine objektif bir şekilde yaklaşmaya ve potansiyel</w:t>
      </w:r>
      <w:r w:rsidR="00890242">
        <w:t>i</w:t>
      </w:r>
      <w:r w:rsidRPr="00E51BA8">
        <w:t>ni kavramaya davet e</w:t>
      </w:r>
      <w:r>
        <w:t xml:space="preserve">diyor. </w:t>
      </w:r>
    </w:p>
    <w:sectPr w:rsidR="00E51B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98F"/>
    <w:rsid w:val="00124436"/>
    <w:rsid w:val="002E73AC"/>
    <w:rsid w:val="00500920"/>
    <w:rsid w:val="005D4A4F"/>
    <w:rsid w:val="005E6508"/>
    <w:rsid w:val="006E5713"/>
    <w:rsid w:val="00890242"/>
    <w:rsid w:val="008A07B5"/>
    <w:rsid w:val="008B5EE4"/>
    <w:rsid w:val="009A2563"/>
    <w:rsid w:val="00A15CA9"/>
    <w:rsid w:val="00A93CFE"/>
    <w:rsid w:val="00AC5C39"/>
    <w:rsid w:val="00AE650C"/>
    <w:rsid w:val="00B30E3A"/>
    <w:rsid w:val="00B518F0"/>
    <w:rsid w:val="00C252EB"/>
    <w:rsid w:val="00CA098F"/>
    <w:rsid w:val="00CB02D6"/>
    <w:rsid w:val="00E35F0B"/>
    <w:rsid w:val="00E51BA8"/>
    <w:rsid w:val="00E835FC"/>
    <w:rsid w:val="00F276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BCABB"/>
  <w15:chartTrackingRefBased/>
  <w15:docId w15:val="{D7863515-F4F1-46E1-9977-BF11286EA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A09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A09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A098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A098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CA098F"/>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CA098F"/>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CA098F"/>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CA098F"/>
    <w:pPr>
      <w:keepNext/>
      <w:keepLines/>
      <w:spacing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CA098F"/>
    <w:pPr>
      <w:keepNext/>
      <w:keepLines/>
      <w:spacing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A098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A098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A098F"/>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A098F"/>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CA098F"/>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CA098F"/>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CA098F"/>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CA098F"/>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CA098F"/>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CA09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A098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A098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A098F"/>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CA098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A098F"/>
    <w:rPr>
      <w:i/>
      <w:iCs/>
      <w:color w:val="404040" w:themeColor="text1" w:themeTint="BF"/>
    </w:rPr>
  </w:style>
  <w:style w:type="paragraph" w:styleId="ListeParagraf">
    <w:name w:val="List Paragraph"/>
    <w:basedOn w:val="Normal"/>
    <w:uiPriority w:val="34"/>
    <w:qFormat/>
    <w:rsid w:val="00CA098F"/>
    <w:pPr>
      <w:ind w:left="720"/>
      <w:contextualSpacing/>
    </w:pPr>
  </w:style>
  <w:style w:type="character" w:styleId="GlVurgulama">
    <w:name w:val="Intense Emphasis"/>
    <w:basedOn w:val="VarsaylanParagrafYazTipi"/>
    <w:uiPriority w:val="21"/>
    <w:qFormat/>
    <w:rsid w:val="00CA098F"/>
    <w:rPr>
      <w:i/>
      <w:iCs/>
      <w:color w:val="0F4761" w:themeColor="accent1" w:themeShade="BF"/>
    </w:rPr>
  </w:style>
  <w:style w:type="paragraph" w:styleId="GlAlnt">
    <w:name w:val="Intense Quote"/>
    <w:basedOn w:val="Normal"/>
    <w:next w:val="Normal"/>
    <w:link w:val="GlAlntChar"/>
    <w:uiPriority w:val="30"/>
    <w:qFormat/>
    <w:rsid w:val="00CA09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A098F"/>
    <w:rPr>
      <w:i/>
      <w:iCs/>
      <w:color w:val="0F4761" w:themeColor="accent1" w:themeShade="BF"/>
    </w:rPr>
  </w:style>
  <w:style w:type="character" w:styleId="GlBavuru">
    <w:name w:val="Intense Reference"/>
    <w:basedOn w:val="VarsaylanParagrafYazTipi"/>
    <w:uiPriority w:val="32"/>
    <w:qFormat/>
    <w:rsid w:val="00CA09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Pages>
  <Words>351</Words>
  <Characters>2007</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Okumus</dc:creator>
  <cp:keywords/>
  <dc:description/>
  <cp:lastModifiedBy>Ceyda Demirtaş</cp:lastModifiedBy>
  <cp:revision>9</cp:revision>
  <dcterms:created xsi:type="dcterms:W3CDTF">2025-11-05T12:16:00Z</dcterms:created>
  <dcterms:modified xsi:type="dcterms:W3CDTF">2025-11-06T07:52:00Z</dcterms:modified>
</cp:coreProperties>
</file>